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F8B" w:rsidRDefault="008F2F8B" w:rsidP="00711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8" o:spid="_x0000_s1028" type="#_x0000_t202" style="position:absolute;left:0;text-align:left;margin-left:154.35pt;margin-top:706.55pt;width:300.95pt;height:52.6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" filled="f" stroked="f" strokeweight=".5pt">
            <v:textbox>
              <w:txbxContent>
                <w:p w:rsidR="008F2F8B" w:rsidRDefault="008F2F8B" w:rsidP="008F2F8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2060"/>
                      <w:sz w:val="32"/>
                      <w:szCs w:val="32"/>
                    </w:rPr>
                    <w:t>Прокопьевский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color w:val="002060"/>
                      <w:sz w:val="32"/>
                      <w:szCs w:val="32"/>
                    </w:rPr>
                    <w:t xml:space="preserve"> ГО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-2202815</wp:posOffset>
            </wp:positionH>
            <wp:positionV relativeFrom="paragraph">
              <wp:posOffset>-932180</wp:posOffset>
            </wp:positionV>
            <wp:extent cx="13465810" cy="11110595"/>
            <wp:effectExtent l="19050" t="0" r="2540" b="0"/>
            <wp:wrapNone/>
            <wp:docPr id="9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5810" cy="1111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pict>
          <v:shape id="Надпись 7" o:spid="_x0000_s1026" type="#_x0000_t202" style="position:absolute;left:0;text-align:left;margin-left:153.75pt;margin-top:-23.2pt;width:279.1pt;height:87.7pt;z-index:251662336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" filled="f" stroked="f">
            <v:textbox style="mso-fit-shape-to-text:t">
              <w:txbxContent>
                <w:p w:rsidR="008F2F8B" w:rsidRDefault="008F2F8B" w:rsidP="008F2F8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</w:rPr>
                    <w:t>муниципальное бюджетное образовательное учреждение дополнительного образования</w:t>
                  </w:r>
                </w:p>
                <w:p w:rsidR="008F2F8B" w:rsidRDefault="008F2F8B" w:rsidP="008F2F8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</w:rPr>
                    <w:t>«Дом детского творчества»</w:t>
                  </w:r>
                </w:p>
                <w:p w:rsidR="008F2F8B" w:rsidRDefault="008F2F8B" w:rsidP="008F2F8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8F2F8B" w:rsidRDefault="008F2F8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 id="Надпись 2" o:spid="_x0000_s1027" type="#_x0000_t202" style="position:absolute;margin-left:174.8pt;margin-top:60.1pt;width:309.1pt;height:478.7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" filled="f" stroked="f">
            <v:textbox style="mso-next-textbox:#Надпись 2">
              <w:txbxContent>
                <w:p w:rsidR="008F2F8B" w:rsidRDefault="008F2F8B" w:rsidP="008F2F8B">
                  <w:pPr>
                    <w:rPr>
                      <w:rFonts w:ascii="Times New Roman" w:hAnsi="Times New Roman" w:cs="Times New Roman"/>
                      <w:b/>
                      <w:color w:val="002060"/>
                      <w:sz w:val="64"/>
                      <w:szCs w:val="64"/>
                    </w:rPr>
                  </w:pPr>
                </w:p>
                <w:p w:rsidR="008F2F8B" w:rsidRDefault="008F2F8B" w:rsidP="008F2F8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2060"/>
                      <w:sz w:val="44"/>
                      <w:szCs w:val="44"/>
                    </w:rPr>
                  </w:pPr>
                </w:p>
                <w:p w:rsidR="008F2F8B" w:rsidRDefault="008F2F8B" w:rsidP="008F2F8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2060"/>
                      <w:sz w:val="44"/>
                      <w:szCs w:val="44"/>
                    </w:rPr>
                  </w:pPr>
                </w:p>
                <w:p w:rsidR="008F2F8B" w:rsidRDefault="008F2F8B" w:rsidP="008F2F8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52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2060"/>
                      <w:sz w:val="52"/>
                      <w:szCs w:val="44"/>
                    </w:rPr>
                    <w:t>Проект</w:t>
                  </w:r>
                </w:p>
                <w:p w:rsidR="008F2F8B" w:rsidRDefault="008F2F8B" w:rsidP="008F2F8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52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2060"/>
                      <w:sz w:val="52"/>
                      <w:szCs w:val="4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2060"/>
                      <w:sz w:val="52"/>
                      <w:szCs w:val="44"/>
                    </w:rPr>
                    <w:t>профориентационной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color w:val="002060"/>
                      <w:sz w:val="52"/>
                      <w:szCs w:val="44"/>
                    </w:rPr>
                    <w:t xml:space="preserve"> деятельности для учащихся</w:t>
                  </w:r>
                </w:p>
                <w:p w:rsidR="008F2F8B" w:rsidRDefault="008F2F8B" w:rsidP="008F2F8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52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2060"/>
                      <w:sz w:val="52"/>
                      <w:szCs w:val="44"/>
                    </w:rPr>
                    <w:t xml:space="preserve"> Школы раннего развития «Дошколенок» </w:t>
                  </w:r>
                </w:p>
                <w:p w:rsidR="008F2F8B" w:rsidRDefault="008F2F8B" w:rsidP="008F2F8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52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2060"/>
                      <w:sz w:val="52"/>
                      <w:szCs w:val="44"/>
                    </w:rPr>
                    <w:t xml:space="preserve">на тему: </w:t>
                  </w:r>
                </w:p>
                <w:p w:rsidR="008F2F8B" w:rsidRDefault="008F2F8B" w:rsidP="008F2F8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52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2060"/>
                      <w:sz w:val="52"/>
                      <w:szCs w:val="44"/>
                    </w:rPr>
                    <w:t>«Мир профессий Кузбасса»</w:t>
                  </w:r>
                </w:p>
                <w:p w:rsidR="008F2F8B" w:rsidRPr="00D76911" w:rsidRDefault="008F2F8B" w:rsidP="008F2F8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52"/>
                      <w:szCs w:val="44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-622935</wp:posOffset>
            </wp:positionH>
            <wp:positionV relativeFrom="paragraph">
              <wp:posOffset>-828675</wp:posOffset>
            </wp:positionV>
            <wp:extent cx="2533650" cy="1504950"/>
            <wp:effectExtent l="0" t="0" r="0" b="0"/>
            <wp:wrapNone/>
            <wp:docPr id="11" name="Рисунок 2" descr="D:\Рабочий стол\2018-2019 учебный год\УГ 2019\логотипы\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2" descr="D:\Рабочий стол\2018-2019 учебный год\УГ 2019\логотипы\2.jp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4902" t="2804" r="963" b="3115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-737235</wp:posOffset>
            </wp:positionH>
            <wp:positionV relativeFrom="margin">
              <wp:posOffset>6471285</wp:posOffset>
            </wp:positionV>
            <wp:extent cx="2905125" cy="2209800"/>
            <wp:effectExtent l="19050" t="0" r="9525" b="0"/>
            <wp:wrapSquare wrapText="bothSides"/>
            <wp:docPr id="12" name="Рисунок 10" descr="300__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__-1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7185C">
        <w:rPr>
          <w:rFonts w:ascii="SimSun" w:eastAsia="SimSun" w:hAnsi="SimSun" w:cs="SimSu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-356235</wp:posOffset>
            </wp:positionH>
            <wp:positionV relativeFrom="paragraph">
              <wp:posOffset>2705100</wp:posOffset>
            </wp:positionV>
            <wp:extent cx="1924050" cy="1562100"/>
            <wp:effectExtent l="0" t="0" r="0" b="0"/>
            <wp:wrapNone/>
            <wp:docPr id="13" name="Рисунок 2" descr="C:\Users\Admin\Desktop\90 RGB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90 RGB_page-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0328" t="18310" r="14554" b="20657"/>
                    <a:stretch/>
                  </pic:blipFill>
                  <pic:spPr bwMode="auto">
                    <a:xfrm>
                      <a:off x="0" y="0"/>
                      <a:ext cx="1924050" cy="156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-489585</wp:posOffset>
            </wp:positionH>
            <wp:positionV relativeFrom="paragraph">
              <wp:posOffset>4343400</wp:posOffset>
            </wp:positionV>
            <wp:extent cx="2303780" cy="1685925"/>
            <wp:effectExtent l="19050" t="0" r="1270" b="0"/>
            <wp:wrapNone/>
            <wp:docPr id="14" name="Рисунок 22" descr="C:\Users\Лиана\Desktop\фото 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22" descr="C:\Users\Лиана\Desktop\фото 5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4714" r="11240"/>
                    <a:stretch>
                      <a:fillRect/>
                    </a:stretch>
                  </pic:blipFill>
                  <pic:spPr>
                    <a:xfrm>
                      <a:off x="0" y="0"/>
                      <a:ext cx="2303780" cy="168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imSun" w:eastAsia="SimSun" w:hAnsi="SimSun" w:cs="SimSun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762000</wp:posOffset>
            </wp:positionV>
            <wp:extent cx="2303780" cy="1791970"/>
            <wp:effectExtent l="0" t="0" r="1270" b="17780"/>
            <wp:wrapNone/>
            <wp:docPr id="15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rcRect l="12637" r="15027"/>
                    <a:stretch>
                      <a:fillRect/>
                    </a:stretch>
                  </pic:blipFill>
                  <pic:spPr>
                    <a:xfrm>
                      <a:off x="0" y="0"/>
                      <a:ext cx="2303780" cy="1791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8F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-2213610</wp:posOffset>
            </wp:positionH>
            <wp:positionV relativeFrom="paragraph">
              <wp:posOffset>-914400</wp:posOffset>
            </wp:positionV>
            <wp:extent cx="13460730" cy="11115675"/>
            <wp:effectExtent l="19050" t="0" r="7620" b="0"/>
            <wp:wrapNone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0730" cy="11111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711FAF" w:rsidRPr="00711FAF" w:rsidRDefault="00676227" w:rsidP="00711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ab/>
      </w:r>
    </w:p>
    <w:p w:rsidR="00676227" w:rsidRPr="00711FAF" w:rsidRDefault="00676227" w:rsidP="00711F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6227" w:rsidRPr="00711FAF" w:rsidRDefault="00676227" w:rsidP="00711FAF">
      <w:pPr>
        <w:shd w:val="clear" w:color="auto" w:fill="FFFFFF"/>
        <w:spacing w:after="0" w:line="360" w:lineRule="auto"/>
        <w:ind w:left="3540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ПРОЕКТ</w:t>
      </w:r>
    </w:p>
    <w:p w:rsidR="00676227" w:rsidRPr="00711FAF" w:rsidRDefault="007C281F" w:rsidP="007C28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ранней </w:t>
      </w:r>
      <w:r w:rsidR="00B52459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профориентационной деятельности для </w:t>
      </w:r>
      <w:r w:rsidR="006C2029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6227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дошкольников</w:t>
      </w:r>
    </w:p>
    <w:p w:rsidR="00676227" w:rsidRPr="00711FAF" w:rsidRDefault="00676227" w:rsidP="007C28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537DA2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ема проекта: «Мир профессий Кузбасса</w:t>
      </w: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76227" w:rsidRPr="00711FAF" w:rsidRDefault="00676227" w:rsidP="007C28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Сроки проведения: </w:t>
      </w: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долгосрочны</w:t>
      </w:r>
      <w:r w:rsidR="001D2548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C61198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76227" w:rsidRPr="00711FAF" w:rsidRDefault="00676227" w:rsidP="007C28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28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Участники проекта</w:t>
      </w: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дети </w:t>
      </w:r>
      <w:r w:rsidR="001D2548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колы раннего развития «Дошколенок», методисты, педагоги, родители</w:t>
      </w:r>
    </w:p>
    <w:p w:rsidR="00676227" w:rsidRPr="00711FAF" w:rsidRDefault="00676227" w:rsidP="007C28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7261EA" w:rsidRPr="00711FAF" w:rsidRDefault="001D2548" w:rsidP="007C281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FAF">
        <w:rPr>
          <w:rFonts w:ascii="Times New Roman" w:hAnsi="Times New Roman" w:cs="Times New Roman"/>
          <w:sz w:val="28"/>
          <w:szCs w:val="28"/>
        </w:rPr>
        <w:t xml:space="preserve"> п</w:t>
      </w:r>
      <w:r w:rsidR="00CA7DAF" w:rsidRPr="00711FAF">
        <w:rPr>
          <w:rFonts w:ascii="Times New Roman" w:hAnsi="Times New Roman" w:cs="Times New Roman"/>
          <w:sz w:val="28"/>
          <w:szCs w:val="28"/>
        </w:rPr>
        <w:t>рофориентация дошкольников – первая ступень в развитии самоопределения ребенка и фундамент для оформления его профессиональных предпочтений.</w:t>
      </w:r>
    </w:p>
    <w:p w:rsidR="00CA7DAF" w:rsidRPr="00711FAF" w:rsidRDefault="00CA7DAF" w:rsidP="007C281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FAF">
        <w:rPr>
          <w:rFonts w:ascii="Times New Roman" w:hAnsi="Times New Roman" w:cs="Times New Roman"/>
          <w:sz w:val="28"/>
          <w:szCs w:val="28"/>
        </w:rPr>
        <w:t>Это система мероприятий, направленных на выявление личностных особенностей, интересов и способностей у каждого человека для оказания ему помощи в разумном выборе профессий, наиболее соответствующих его индивидуальным возможностям. Это касается не только выпускников</w:t>
      </w:r>
      <w:r w:rsidR="00336926" w:rsidRPr="00711FAF">
        <w:rPr>
          <w:rFonts w:ascii="Times New Roman" w:hAnsi="Times New Roman" w:cs="Times New Roman"/>
          <w:sz w:val="28"/>
          <w:szCs w:val="28"/>
        </w:rPr>
        <w:t xml:space="preserve"> школ. Трехлетний ребенок ужу проявляет себя как личность. У него появляются способности, наклонности, определенные потребности в той или  иной деятельности. Зная психологические и педагогические особенности ребенка, традиции его семьи</w:t>
      </w:r>
      <w:r w:rsidR="00C61198" w:rsidRPr="00711FAF">
        <w:rPr>
          <w:rFonts w:ascii="Times New Roman" w:hAnsi="Times New Roman" w:cs="Times New Roman"/>
          <w:sz w:val="28"/>
          <w:szCs w:val="28"/>
        </w:rPr>
        <w:t>,</w:t>
      </w:r>
      <w:r w:rsidR="00336926" w:rsidRPr="00711FAF">
        <w:rPr>
          <w:rFonts w:ascii="Times New Roman" w:hAnsi="Times New Roman" w:cs="Times New Roman"/>
          <w:sz w:val="28"/>
          <w:szCs w:val="28"/>
        </w:rPr>
        <w:t xml:space="preserve"> в детском возрасте можно прогнозировать его личностный рост в том или ином виде деятельности. Мы можем расширить выбор ребенка, дав ему больше информации и знаний в какой либо конкретной области. </w:t>
      </w:r>
      <w:r w:rsidRPr="00711F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FB3" w:rsidRPr="00711FAF" w:rsidRDefault="002C1FB3" w:rsidP="00711F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FAF">
        <w:rPr>
          <w:rFonts w:ascii="Times New Roman" w:hAnsi="Times New Roman" w:cs="Times New Roman"/>
          <w:sz w:val="28"/>
          <w:szCs w:val="28"/>
        </w:rPr>
        <w:t>В рамках преемственности по профориентации Дом детского творчества является первоначальным звеном в формировании базовых знаний о профессиях. Здесь дети Школы раннего развития «Дошколенок» знакомятся с многообразием и широким выбором профессий. Эти элементарные знания помогают им расширить свои познания о работе родителей, бабушек и дедушек, поближе познакомиться с профессиями Кемеровской области – Кузбасса.</w:t>
      </w:r>
    </w:p>
    <w:p w:rsidR="00676227" w:rsidRPr="00711FAF" w:rsidRDefault="00676227" w:rsidP="00711F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Актуальность темы:</w:t>
      </w:r>
    </w:p>
    <w:p w:rsidR="000E1C17" w:rsidRPr="00711FAF" w:rsidRDefault="000E1C17" w:rsidP="00711F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6227" w:rsidRPr="00711FAF" w:rsidRDefault="00676227" w:rsidP="00711F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особого психологического пространства для  развития детей, интересного и понятного им, в котором происходят процессы самопознания, самоопределения;</w:t>
      </w:r>
    </w:p>
    <w:p w:rsidR="00676227" w:rsidRPr="00711FAF" w:rsidRDefault="00676227" w:rsidP="00711F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Участие ребенка в проекте в соответствии с его способностями и интересами;</w:t>
      </w:r>
    </w:p>
    <w:p w:rsidR="00676227" w:rsidRPr="00711FAF" w:rsidRDefault="00676227" w:rsidP="00711F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условий для творческого развития каждого ребенка;</w:t>
      </w:r>
    </w:p>
    <w:p w:rsidR="00676227" w:rsidRPr="00711FAF" w:rsidRDefault="00676227" w:rsidP="00711F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Вовлечение родителей в процесс проекта.</w:t>
      </w:r>
    </w:p>
    <w:p w:rsidR="000E1C17" w:rsidRPr="00711FAF" w:rsidRDefault="000E1C17" w:rsidP="00711F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каком возрасте ребенок может выбрать для себя кем стать?</w:t>
      </w:r>
      <w:r w:rsidR="002F2F59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Обычно вопрос о профессиональном самоопределении начинает возникать только в старших классах в связи с необходимостью выбрать ребенку сферу дальнейшего образования. Однако к это</w:t>
      </w:r>
      <w:r w:rsidR="00292706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 его можно готовить с </w:t>
      </w:r>
      <w:r w:rsidR="002F2F59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дошкольного возраста.</w:t>
      </w:r>
    </w:p>
    <w:p w:rsidR="002F2F59" w:rsidRPr="00711FAF" w:rsidRDefault="002F2F59" w:rsidP="00711F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Профориентация дошкольников  - это широкое поле деятельности для педагогов и психологов, новое и еще неизученное направление дошкольной педагогики. Ознакомление с трудом взрослых и с окружающим миром происходит уже в младшем дошкольном возрасте, когда дети через сказки, общение со взрослыми и средства массовой информации узнают о разных профессиях. В зависимости от способностей, психологических особенностей темперамента и характера, от воспитания ребенка и привития ему ценностей труда у детей формируется система знаний о профессиях, интересы и отношение к определенным видам деятельности.</w:t>
      </w:r>
    </w:p>
    <w:p w:rsidR="000E1C17" w:rsidRPr="00711FAF" w:rsidRDefault="000E1C17" w:rsidP="00711FA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sz w:val="28"/>
          <w:szCs w:val="28"/>
          <w:lang w:eastAsia="ru-RU"/>
        </w:rPr>
        <w:t>  С помощью ранней профориентации мы готовим детей к тому, чтобы они в свое время — каким бы далеким нам сейчас это время ни казалось — могли смело вступить в самостоятельную жизнь. Значит, мы хотим, чтобы наши дети:</w:t>
      </w:r>
    </w:p>
    <w:p w:rsidR="000E1C17" w:rsidRPr="00711FAF" w:rsidRDefault="000E1C17" w:rsidP="00711FA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понимали, что труд, работа занимают в жизни людей очень важное место, что труд — это, по сути, основа жизни;</w:t>
      </w:r>
    </w:p>
    <w:p w:rsidR="000E1C17" w:rsidRPr="00711FAF" w:rsidRDefault="000E1C17" w:rsidP="00711FA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уважали всех, кто трудится, и ценили плоды их труда;</w:t>
      </w:r>
    </w:p>
    <w:p w:rsidR="000E1C17" w:rsidRPr="00711FAF" w:rsidRDefault="000E1C17" w:rsidP="00711FA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познакомились бы с тем, что делают люди разных профессий, с помощью каких орудий труда и машин, и что получается в результате;</w:t>
      </w:r>
    </w:p>
    <w:p w:rsidR="000E1C17" w:rsidRPr="00711FAF" w:rsidRDefault="000E1C17" w:rsidP="00711FA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sz w:val="28"/>
          <w:szCs w:val="28"/>
          <w:lang w:eastAsia="ru-RU"/>
        </w:rPr>
        <w:t>- были готовы трудиться сами — по причине, что это им нравится и интересно, и потому, что это надо;</w:t>
      </w:r>
    </w:p>
    <w:p w:rsidR="000E1C17" w:rsidRPr="00711FAF" w:rsidRDefault="000E1C17" w:rsidP="002E12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учились бы труду, овладевая необходимыми навыками, трудились бы, принося пользу людям, и развивали бы свои трудовые способности.</w:t>
      </w:r>
    </w:p>
    <w:p w:rsidR="00752129" w:rsidRPr="00752129" w:rsidRDefault="00752129" w:rsidP="00752129">
      <w:pPr>
        <w:spacing w:after="0" w:line="360" w:lineRule="auto"/>
        <w:jc w:val="both"/>
        <w:rPr>
          <w:rFonts w:ascii="Helvetica" w:eastAsia="Times New Roman" w:hAnsi="Helvetica" w:cs="Times New Roman"/>
          <w:sz w:val="21"/>
          <w:szCs w:val="21"/>
          <w:lang w:eastAsia="ru-RU"/>
        </w:rPr>
      </w:pPr>
      <w:r w:rsidRPr="0075212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 – это то пространство, где формируется отношение к работе, к профессиональной деятельности. У каждого из нас, взрослых, есть свое представление о работе, которое мы, порой сами того не ведая, передаем ребенку. Если родители относятся к работе как к значимой части собственной жизни, рассматривают ее как средство самореализации и самовыражения, то ребенок с раннего детства усваивает, что удовлетворенность жизнью напрямую связана с работой, и наоборот</w:t>
      </w:r>
      <w:r w:rsidRPr="00752129">
        <w:rPr>
          <w:rFonts w:ascii="Helvetica" w:eastAsia="Times New Roman" w:hAnsi="Helvetica" w:cs="Times New Roman"/>
          <w:sz w:val="24"/>
          <w:szCs w:val="24"/>
          <w:lang w:eastAsia="ru-RU"/>
        </w:rPr>
        <w:t>.</w:t>
      </w:r>
    </w:p>
    <w:p w:rsidR="00676227" w:rsidRPr="00711FAF" w:rsidRDefault="00676227" w:rsidP="002E122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Наша рабо</w:t>
      </w:r>
      <w:r w:rsidR="00C766B0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по </w:t>
      </w:r>
      <w:r w:rsidR="002E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ранней</w:t>
      </w:r>
      <w:r w:rsidR="000E1C17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профориентационной деятельности  учащихся </w:t>
      </w: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основывается на автор</w:t>
      </w:r>
      <w:r w:rsidR="000E1C17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 программе «Мир профессий Кузбасса</w:t>
      </w: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</w:p>
    <w:p w:rsidR="00711FAF" w:rsidRDefault="00676227" w:rsidP="00711F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 реализации проекта: </w:t>
      </w: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Комплексный интегративный подход в содержании и организации</w:t>
      </w:r>
      <w:r w:rsidRPr="00711F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 видов  деятельности. Наличие теоретических и практических знаний у педагогов,   наглядного и дидактического материала.</w:t>
      </w:r>
      <w:r w:rsidRPr="00711F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Накопление, систематизация материал</w:t>
      </w:r>
      <w:r w:rsidR="00315D30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по профориентации</w:t>
      </w: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наличие методической и художественной литературы. Сотрудничество между педагогами, реализующими проект.</w:t>
      </w:r>
      <w:r w:rsidRPr="00711F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Активное сотрудничество с семьей и социумом.</w:t>
      </w:r>
      <w:r w:rsidR="00315D30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Тесное сотрудничество в соответствие с условиями проекта, с представителями тех профессий, которые будут </w:t>
      </w:r>
      <w:r w:rsidR="003A4721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представляться в течение </w:t>
      </w:r>
      <w:r w:rsidR="00C766B0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периода</w:t>
      </w:r>
      <w:r w:rsidR="003A4721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766B0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4721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В течение данного проработанного проекта учащимся были предложены профессии  угледобывающих предприятий нашего региона, на примере</w:t>
      </w:r>
      <w:r w:rsidR="002E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3A4721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богатительной фабрики «</w:t>
      </w:r>
      <w:proofErr w:type="spellStart"/>
      <w:r w:rsidR="003A4721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Матюшинской</w:t>
      </w:r>
      <w:proofErr w:type="spellEnd"/>
      <w:r w:rsidR="003A4721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B67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АО «Поляны» </w:t>
      </w:r>
      <w:r w:rsidR="003A4721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2E5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4721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4721" w:rsidRPr="00711FA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3A4721" w:rsidRPr="00711F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Разрез</w:t>
      </w:r>
      <w:r w:rsidR="003A4721" w:rsidRPr="00711FAF">
        <w:rPr>
          <w:rFonts w:ascii="Times New Roman" w:eastAsia="Times New Roman" w:hAnsi="Times New Roman" w:cs="Times New Roman"/>
          <w:sz w:val="28"/>
          <w:szCs w:val="28"/>
          <w:lang w:eastAsia="ru-RU"/>
        </w:rPr>
        <w:t> «</w:t>
      </w:r>
      <w:r w:rsidR="003A4721" w:rsidRPr="00711F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Березовский</w:t>
      </w:r>
      <w:r w:rsidR="003A4721" w:rsidRPr="00711F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2F2B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3A4721" w:rsidRPr="00711F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A4721" w:rsidRPr="00711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178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входящих в группу компании  ТАЛТЭК.</w:t>
      </w:r>
    </w:p>
    <w:p w:rsidR="00676227" w:rsidRPr="00711FAF" w:rsidRDefault="00676227" w:rsidP="00711F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Проблема:</w:t>
      </w:r>
      <w:r w:rsidR="00315D30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вопросы </w:t>
      </w:r>
      <w:r w:rsidR="002E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ранней </w:t>
      </w:r>
      <w:r w:rsidR="00315D30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профориентации, выбора  профессии, в дошкольном детстве как правило </w:t>
      </w: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мол</w:t>
      </w:r>
      <w:r w:rsidR="00315D30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одых семьях не считаются важным</w:t>
      </w: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дошкольники имеют довольно смутные представления о </w:t>
      </w:r>
      <w:r w:rsidR="00315D30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профессиях</w:t>
      </w: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не имеют их вовсе.</w:t>
      </w:r>
    </w:p>
    <w:p w:rsidR="00676227" w:rsidRPr="00711FAF" w:rsidRDefault="00676227" w:rsidP="00711F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 проекта:</w:t>
      </w: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познавательный</w:t>
      </w:r>
    </w:p>
    <w:p w:rsidR="00C62157" w:rsidRPr="00711FAF" w:rsidRDefault="00676227" w:rsidP="00711FAF">
      <w:pPr>
        <w:spacing w:after="0" w:line="360" w:lineRule="auto"/>
        <w:jc w:val="both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 w:rsidRPr="00711F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267A92" w:rsidRPr="00711F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Основная цель </w:t>
      </w:r>
      <w:r w:rsidR="00267A92" w:rsidRPr="00711FA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2E122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ранней </w:t>
      </w:r>
      <w:r w:rsidR="00267A92" w:rsidRPr="00711FA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профориентации для дошкольников</w:t>
      </w:r>
      <w:r w:rsidR="00267A92" w:rsidRPr="00711F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заключается</w:t>
      </w:r>
      <w:r w:rsidR="00267A92" w:rsidRPr="00711FAF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: в развитии эмоционального отношения ребенка к миру профессий, открытии перед ним возможностей для проявления себя в разных видах деятельности. Разработка системы первичной профессиональной ориентации </w:t>
      </w:r>
      <w:r w:rsidR="00267A92" w:rsidRPr="00711FAF">
        <w:rPr>
          <w:rFonts w:ascii="Times New Roman" w:hAnsi="Times New Roman" w:cs="Times New Roman"/>
          <w:bCs/>
          <w:color w:val="202124"/>
          <w:sz w:val="28"/>
          <w:szCs w:val="28"/>
          <w:shd w:val="clear" w:color="auto" w:fill="FFFFFF"/>
        </w:rPr>
        <w:t>детей</w:t>
      </w:r>
      <w:r w:rsidR="00267A92" w:rsidRPr="00711FAF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 разных возрастных групп, через культурно – историческое наследие своего родного края.</w:t>
      </w:r>
    </w:p>
    <w:p w:rsidR="00676227" w:rsidRPr="00711FAF" w:rsidRDefault="00676227" w:rsidP="00711FAF">
      <w:pPr>
        <w:spacing w:after="0" w:line="360" w:lineRule="auto"/>
        <w:jc w:val="both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 w:rsidRPr="00711F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676227" w:rsidRPr="00711FAF" w:rsidRDefault="00676227" w:rsidP="00711F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Расширять знания о малой родине, </w:t>
      </w:r>
      <w:r w:rsidR="009E2839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профессиях, </w:t>
      </w: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месте, где человек родился, живет, славу и богатство которой он должен беречь.</w:t>
      </w:r>
    </w:p>
    <w:p w:rsidR="00676227" w:rsidRPr="00711FAF" w:rsidRDefault="00676227" w:rsidP="00711F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Расширять кругозор на основе материала, доступного пониманию детей: былин, сказок, с</w:t>
      </w:r>
      <w:r w:rsidR="009E2839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тихов, рассказов об трудовых подвигов людей, проживающих на территории Кемеровской области – Кузбассе.</w:t>
      </w: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76227" w:rsidRPr="00711FAF" w:rsidRDefault="00676227" w:rsidP="00711F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детей в духе патриотизма,  любви  к Родине, чувство гордости за свою страну: от былинных героев до героев великой отечественной войны.</w:t>
      </w:r>
    </w:p>
    <w:p w:rsidR="00676227" w:rsidRPr="00711FAF" w:rsidRDefault="00676227" w:rsidP="00711F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Способствовать общему развитию ребенка, прививать ему любовь</w:t>
      </w:r>
      <w:r w:rsidR="009E2839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чувство ответственности к труду, </w:t>
      </w: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семье, близким людям.</w:t>
      </w:r>
    </w:p>
    <w:p w:rsidR="00676227" w:rsidRPr="00711FAF" w:rsidRDefault="00676227" w:rsidP="00711F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желание познавать и возрождать лучшие традиции русского народа: трудолюбие, доброту, сострадание, взаимовыручку, гостеприимство.</w:t>
      </w:r>
    </w:p>
    <w:p w:rsidR="00676227" w:rsidRDefault="00676227" w:rsidP="00711FA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711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Развивать  эмоционально-ценностное  отношение  к Родине – России. </w:t>
      </w:r>
    </w:p>
    <w:p w:rsidR="009454C7" w:rsidRDefault="009454C7" w:rsidP="00711FA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Учить </w:t>
      </w:r>
      <w:r>
        <w:rPr>
          <w:rFonts w:ascii="Times New Roman" w:hAnsi="Times New Roman" w:cs="Times New Roman"/>
          <w:sz w:val="28"/>
          <w:szCs w:val="28"/>
        </w:rPr>
        <w:t>моделировать  профессионально-ориентированную  среду</w:t>
      </w:r>
      <w:r w:rsidRPr="00711FAF">
        <w:rPr>
          <w:rFonts w:ascii="Times New Roman" w:hAnsi="Times New Roman" w:cs="Times New Roman"/>
          <w:sz w:val="28"/>
          <w:szCs w:val="28"/>
        </w:rPr>
        <w:t>, которая помогает сформировать у дошкольников базовое представление о разнообразии профессий и вызвать интерес к труду</w:t>
      </w:r>
      <w:r w:rsidR="00B70FF6">
        <w:rPr>
          <w:rFonts w:ascii="Times New Roman" w:hAnsi="Times New Roman" w:cs="Times New Roman"/>
          <w:sz w:val="28"/>
          <w:szCs w:val="28"/>
        </w:rPr>
        <w:t>, к рабочим профессиям технической направленности.</w:t>
      </w:r>
    </w:p>
    <w:p w:rsidR="009454C7" w:rsidRPr="00711FAF" w:rsidRDefault="009454C7" w:rsidP="009454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Формировать у ребят </w:t>
      </w:r>
      <w:r w:rsidR="00EE6003">
        <w:rPr>
          <w:rFonts w:ascii="Times New Roman" w:hAnsi="Times New Roman" w:cs="Times New Roman"/>
          <w:sz w:val="28"/>
          <w:szCs w:val="28"/>
        </w:rPr>
        <w:t xml:space="preserve"> основные понятия</w:t>
      </w:r>
      <w:r w:rsidRPr="00711FAF">
        <w:rPr>
          <w:rFonts w:ascii="Times New Roman" w:hAnsi="Times New Roman" w:cs="Times New Roman"/>
          <w:sz w:val="28"/>
          <w:szCs w:val="28"/>
        </w:rPr>
        <w:t xml:space="preserve"> об отраслях экономики родного края, рабочих процессах на производстве, используемом современном оборудо</w:t>
      </w:r>
      <w:r w:rsidR="00EE6003">
        <w:rPr>
          <w:rFonts w:ascii="Times New Roman" w:hAnsi="Times New Roman" w:cs="Times New Roman"/>
          <w:sz w:val="28"/>
          <w:szCs w:val="28"/>
        </w:rPr>
        <w:t>вание.</w:t>
      </w:r>
    </w:p>
    <w:p w:rsidR="009454C7" w:rsidRDefault="009E2839" w:rsidP="00711FAF">
      <w:pPr>
        <w:jc w:val="both"/>
        <w:rPr>
          <w:rFonts w:ascii="Times New Roman" w:hAnsi="Times New Roman" w:cs="Times New Roman"/>
          <w:sz w:val="28"/>
          <w:szCs w:val="28"/>
        </w:rPr>
      </w:pPr>
      <w:r w:rsidRPr="00711FAF">
        <w:rPr>
          <w:rFonts w:ascii="Times New Roman" w:hAnsi="Times New Roman" w:cs="Times New Roman"/>
          <w:sz w:val="28"/>
          <w:szCs w:val="28"/>
        </w:rPr>
        <w:t>Таким образом, главная</w:t>
      </w:r>
      <w:r w:rsidR="00711FAF">
        <w:rPr>
          <w:rFonts w:ascii="Times New Roman" w:hAnsi="Times New Roman" w:cs="Times New Roman"/>
          <w:sz w:val="28"/>
          <w:szCs w:val="28"/>
        </w:rPr>
        <w:t xml:space="preserve"> задача знакомства учащихся </w:t>
      </w:r>
      <w:r w:rsidRPr="00711FAF">
        <w:rPr>
          <w:rFonts w:ascii="Times New Roman" w:hAnsi="Times New Roman" w:cs="Times New Roman"/>
          <w:sz w:val="28"/>
          <w:szCs w:val="28"/>
        </w:rPr>
        <w:t xml:space="preserve"> с профессиями – подготовка к осознанному самоопределению, дальнейшему </w:t>
      </w:r>
      <w:r w:rsidRPr="00711FAF">
        <w:rPr>
          <w:rFonts w:ascii="Times New Roman" w:hAnsi="Times New Roman" w:cs="Times New Roman"/>
          <w:sz w:val="28"/>
          <w:szCs w:val="28"/>
        </w:rPr>
        <w:lastRenderedPageBreak/>
        <w:t xml:space="preserve">самостоятельному планированию, анализу и реализации своего трудового пути. </w:t>
      </w:r>
    </w:p>
    <w:p w:rsidR="00676227" w:rsidRPr="00711FAF" w:rsidRDefault="00EA59FF" w:rsidP="00711F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Ожидаемый р</w:t>
      </w:r>
      <w:r w:rsidR="00676227" w:rsidRPr="00711F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езультат проекта: </w:t>
      </w:r>
    </w:p>
    <w:p w:rsidR="00676227" w:rsidRPr="00711FAF" w:rsidRDefault="00EA59FF" w:rsidP="00711FAF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системы профориентационого  воспитания детей, направленного </w:t>
      </w:r>
      <w:r w:rsidR="00676227"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формирование и развитие личности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 – труженика  Отечества;</w:t>
      </w:r>
    </w:p>
    <w:p w:rsidR="00676227" w:rsidRPr="00EA59FF" w:rsidRDefault="00676227" w:rsidP="00EA59FF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подрастающего поколения верности Родине, готовности  в будущем к служению Отечеству</w:t>
      </w:r>
      <w:r w:rsidR="00EA5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благо трудовых подвигов</w:t>
      </w: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76227" w:rsidRDefault="00676227" w:rsidP="00711FAF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физическое развитие учащихся ШРР «Дошколенок», формирование у них потр</w:t>
      </w:r>
      <w:r w:rsidR="008D7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ебности в здоровом образе жизни.</w:t>
      </w:r>
    </w:p>
    <w:p w:rsidR="008D755A" w:rsidRPr="008D755A" w:rsidRDefault="008D755A" w:rsidP="008D75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75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 родителей:</w:t>
      </w:r>
    </w:p>
    <w:p w:rsidR="00676227" w:rsidRDefault="008D755A" w:rsidP="00711FAF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676227" w:rsidRPr="00787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оординация деятельности семьи, общественности, окружающего социума </w:t>
      </w:r>
      <w:r w:rsidR="00EA59FF" w:rsidRPr="00787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осознанном </w:t>
      </w:r>
      <w:r w:rsidR="00676227" w:rsidRPr="00787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7874" w:rsidRPr="00787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</w:t>
      </w:r>
      <w:r w:rsidR="00787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тационном выборе ребенка в буду</w:t>
      </w:r>
      <w:r w:rsidR="00787874" w:rsidRPr="00787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щем. </w:t>
      </w:r>
    </w:p>
    <w:p w:rsidR="008D755A" w:rsidRDefault="008D755A" w:rsidP="00711FAF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компетентности по вопросам  ранней профориентационной работы, сформируются партнерские взаимоотношения с участниками проекта.</w:t>
      </w:r>
    </w:p>
    <w:p w:rsidR="008D755A" w:rsidRDefault="008D755A" w:rsidP="008D75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75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 педагога:</w:t>
      </w:r>
    </w:p>
    <w:p w:rsidR="008D755A" w:rsidRDefault="008D755A" w:rsidP="008D75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 </w:t>
      </w:r>
      <w:r w:rsidRPr="008D7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профессиональной компетентности по вопросам организации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профориентации, по использованию инновационных образовательных технологий.</w:t>
      </w:r>
    </w:p>
    <w:p w:rsidR="00787874" w:rsidRDefault="00787874" w:rsidP="0078787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78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</w:t>
      </w:r>
      <w:r w:rsidR="002018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878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график мероприятий</w:t>
      </w:r>
    </w:p>
    <w:p w:rsidR="007C281F" w:rsidRPr="003E1466" w:rsidRDefault="003E1466" w:rsidP="0078787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E146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I</w:t>
      </w:r>
      <w:r w:rsidRPr="003E14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ЭТАП – Подготовительный</w:t>
      </w:r>
    </w:p>
    <w:p w:rsidR="003E1466" w:rsidRDefault="003E1466" w:rsidP="0078787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E14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данном этапе состоялось родительское собрание на котором было проведено анкетирование родителей. В дальнейшем был </w:t>
      </w:r>
      <w:r w:rsidR="00550BF2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 мониторинг знаний учащихся</w:t>
      </w:r>
      <w:r w:rsidRPr="003E146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E1466" w:rsidRPr="003E1466" w:rsidRDefault="003E1466" w:rsidP="0078787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E146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II</w:t>
      </w:r>
      <w:r w:rsidRPr="003E14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ЭТАП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– Основной:</w:t>
      </w:r>
    </w:p>
    <w:p w:rsidR="003E1466" w:rsidRPr="003E1466" w:rsidRDefault="003E1466" w:rsidP="0078787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1286"/>
        <w:gridCol w:w="3943"/>
        <w:gridCol w:w="2265"/>
        <w:gridCol w:w="2077"/>
      </w:tblGrid>
      <w:tr w:rsidR="00DE048A" w:rsidTr="00417577">
        <w:tc>
          <w:tcPr>
            <w:tcW w:w="1384" w:type="dxa"/>
          </w:tcPr>
          <w:p w:rsidR="00DE048A" w:rsidRDefault="003E1466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119" w:type="dxa"/>
          </w:tcPr>
          <w:p w:rsidR="00DE048A" w:rsidRDefault="003E1466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Работа с детьми</w:t>
            </w:r>
          </w:p>
        </w:tc>
        <w:tc>
          <w:tcPr>
            <w:tcW w:w="2409" w:type="dxa"/>
          </w:tcPr>
          <w:p w:rsidR="00DE048A" w:rsidRDefault="003E1466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Работа с родителями</w:t>
            </w:r>
          </w:p>
        </w:tc>
        <w:tc>
          <w:tcPr>
            <w:tcW w:w="2659" w:type="dxa"/>
          </w:tcPr>
          <w:p w:rsidR="00DE048A" w:rsidRDefault="003E1466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DE048A" w:rsidRPr="00C7234E" w:rsidTr="00417577">
        <w:tc>
          <w:tcPr>
            <w:tcW w:w="1384" w:type="dxa"/>
          </w:tcPr>
          <w:p w:rsidR="00DE048A" w:rsidRPr="00C7234E" w:rsidRDefault="003E1466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23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Сентябрь</w:t>
            </w:r>
            <w:r w:rsidR="00550BF2" w:rsidRPr="00C723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AA3C0D" w:rsidRPr="00C7234E" w:rsidRDefault="00AA3C0D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3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 Беседа:</w:t>
            </w:r>
            <w:r w:rsidRPr="00C72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«Что такое профессия. Для чего человек трудится»;</w:t>
            </w:r>
          </w:p>
          <w:p w:rsidR="00DE048A" w:rsidRPr="00C7234E" w:rsidRDefault="00AA3C0D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D403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Дидактическая игра</w:t>
            </w:r>
            <w:r w:rsidRPr="00C72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«Все профессии нужны, все профессии важны»</w:t>
            </w:r>
          </w:p>
          <w:p w:rsidR="00AA3C0D" w:rsidRPr="00C7234E" w:rsidRDefault="00AA3C0D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В рамках программы в течение месяца, знакомство со всеми профессиями в целом. С использованием разных форм и методов работы. Использование самого ра</w:t>
            </w:r>
            <w:r w:rsidR="00745451" w:rsidRPr="00C72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72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нообразного накопленного материала )</w:t>
            </w:r>
          </w:p>
        </w:tc>
        <w:tc>
          <w:tcPr>
            <w:tcW w:w="2409" w:type="dxa"/>
          </w:tcPr>
          <w:p w:rsidR="00DE048A" w:rsidRPr="00C7234E" w:rsidRDefault="00AA3C0D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Консультация «Изучаем </w:t>
            </w:r>
            <w:r w:rsidRPr="00C72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конвенцию о правах ребенка»</w:t>
            </w:r>
          </w:p>
        </w:tc>
        <w:tc>
          <w:tcPr>
            <w:tcW w:w="2659" w:type="dxa"/>
          </w:tcPr>
          <w:p w:rsidR="00DE048A" w:rsidRPr="00C7234E" w:rsidRDefault="00417577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23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На протяжении  выполнения </w:t>
            </w:r>
            <w:r w:rsidR="00AA3C0D" w:rsidRPr="00C723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A3C0D" w:rsidRPr="00C723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всего </w:t>
            </w:r>
            <w:r w:rsidRPr="00C723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проекта сотрудничество Школы раннего развития «Дошколенок» (Далее ШРР</w:t>
            </w:r>
            <w:r w:rsidRPr="00C72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Pr="00C723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семьи</w:t>
            </w:r>
          </w:p>
          <w:p w:rsidR="00417577" w:rsidRPr="00C7234E" w:rsidRDefault="00417577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048A" w:rsidRPr="00C7234E" w:rsidTr="00417577">
        <w:tc>
          <w:tcPr>
            <w:tcW w:w="1384" w:type="dxa"/>
          </w:tcPr>
          <w:p w:rsidR="00DE048A" w:rsidRPr="00C7234E" w:rsidRDefault="00AA3C0D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23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Октябрь</w:t>
            </w:r>
          </w:p>
        </w:tc>
        <w:tc>
          <w:tcPr>
            <w:tcW w:w="3119" w:type="dxa"/>
          </w:tcPr>
          <w:p w:rsidR="00DE048A" w:rsidRDefault="002E1384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3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Рисуют дети: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«Наши родители на работе»;</w:t>
            </w:r>
          </w:p>
          <w:p w:rsidR="002E1384" w:rsidRDefault="002E1384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3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«Что сначала, что потом?».</w:t>
            </w:r>
          </w:p>
          <w:p w:rsidR="005572EF" w:rsidRDefault="005572EF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По результатам было выявлено, что 82% семей, имеют хотя бы одного родителя работающего в угледобывающей отрасли)</w:t>
            </w:r>
          </w:p>
          <w:p w:rsidR="00F94E5E" w:rsidRPr="00D40366" w:rsidRDefault="00F94E5E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03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Организация выставки рисунков.</w:t>
            </w:r>
          </w:p>
          <w:p w:rsidR="002E1384" w:rsidRPr="00C7234E" w:rsidRDefault="002E1384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E048A" w:rsidRPr="00C7234E" w:rsidRDefault="00C7234E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3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Круглый стол: </w:t>
            </w:r>
            <w:r w:rsidRPr="00C72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«Из чего складывается трудолюбие»</w:t>
            </w:r>
          </w:p>
          <w:p w:rsidR="00C7234E" w:rsidRPr="00C7234E" w:rsidRDefault="00C7234E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2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Мы узнали какие черты характера, особенности развития личности ребенка по мнению родителей важны в наше время. Обсудили сложности профессий рабочих специальностей тех, с которыми планируем познакомить учащихся в рамках проекта)</w:t>
            </w:r>
          </w:p>
        </w:tc>
        <w:tc>
          <w:tcPr>
            <w:tcW w:w="2659" w:type="dxa"/>
          </w:tcPr>
          <w:p w:rsidR="00DE048A" w:rsidRPr="00C7234E" w:rsidRDefault="00C7234E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Родители получили задание на следующий месяц. </w:t>
            </w:r>
            <w:r w:rsidR="00866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содружестве с педагогом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одготовить рассказ о своей профессии</w:t>
            </w:r>
            <w:r w:rsidR="00866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Используя  результат обсуждения материала круглого стола. </w:t>
            </w:r>
          </w:p>
        </w:tc>
      </w:tr>
      <w:tr w:rsidR="00DE048A" w:rsidRPr="00714AAB" w:rsidTr="00417577">
        <w:tc>
          <w:tcPr>
            <w:tcW w:w="1384" w:type="dxa"/>
          </w:tcPr>
          <w:p w:rsidR="00DE048A" w:rsidRPr="00C7234E" w:rsidRDefault="00DA0BF1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Ноябрь</w:t>
            </w:r>
            <w:r w:rsidR="004F0E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декабрь</w:t>
            </w:r>
          </w:p>
        </w:tc>
        <w:tc>
          <w:tcPr>
            <w:tcW w:w="3119" w:type="dxa"/>
          </w:tcPr>
          <w:p w:rsidR="00DE048A" w:rsidRDefault="00D02633" w:rsidP="007878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26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Экскурсия в </w:t>
            </w:r>
            <w:proofErr w:type="spellStart"/>
            <w:r w:rsidRPr="001D4E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Прокопьевский</w:t>
            </w:r>
            <w:proofErr w:type="spellEnd"/>
            <w:r w:rsidRPr="001D4E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городской краеведческий</w:t>
            </w:r>
            <w:r w:rsidRPr="00D026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музей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D4EF1" w:rsidRPr="001D4EF1" w:rsidRDefault="001D4EF1" w:rsidP="0078787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D4EF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Изучаем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экспозицию</w:t>
            </w:r>
            <w:r w:rsidRPr="001D4EF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«СТАНОВЛЕНИЕ ГОРОДА ПРОКОПЬЕВСКА»</w:t>
            </w:r>
          </w:p>
          <w:p w:rsidR="00D02633" w:rsidRDefault="00D02633" w:rsidP="007878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Знакомство: «Что такое уголь»;</w:t>
            </w:r>
          </w:p>
          <w:p w:rsidR="00D02633" w:rsidRDefault="00D02633" w:rsidP="007878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«Где нам в жизни пригодится – уголек»</w:t>
            </w:r>
          </w:p>
          <w:p w:rsidR="00D02633" w:rsidRDefault="001D4EF1" w:rsidP="007878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Закрепляем:</w:t>
            </w:r>
            <w:r w:rsidR="00D026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рисуем, оформляем выставку детских работ.</w:t>
            </w:r>
          </w:p>
          <w:p w:rsidR="00D02633" w:rsidRPr="00D02633" w:rsidRDefault="00D02633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E048A" w:rsidRPr="00714AAB" w:rsidRDefault="007F4C6E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Родители присутствуют с детьми.</w:t>
            </w:r>
          </w:p>
        </w:tc>
        <w:tc>
          <w:tcPr>
            <w:tcW w:w="2659" w:type="dxa"/>
          </w:tcPr>
          <w:p w:rsidR="00DE048A" w:rsidRPr="00DA0BF1" w:rsidRDefault="00DA0BF1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малыми группами (сложность организованная перевозка детей </w:t>
            </w:r>
            <w:r w:rsidRPr="00DA0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(дошкольников)</w:t>
            </w:r>
          </w:p>
        </w:tc>
      </w:tr>
      <w:tr w:rsidR="00DE048A" w:rsidRPr="00C7234E" w:rsidTr="00417577">
        <w:tc>
          <w:tcPr>
            <w:tcW w:w="1384" w:type="dxa"/>
          </w:tcPr>
          <w:p w:rsidR="00DE048A" w:rsidRPr="00C7234E" w:rsidRDefault="004F0EDF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Январь</w:t>
            </w:r>
          </w:p>
        </w:tc>
        <w:tc>
          <w:tcPr>
            <w:tcW w:w="3119" w:type="dxa"/>
          </w:tcPr>
          <w:p w:rsidR="00DE048A" w:rsidRDefault="004F0EDF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Начинаем год с просмотра фильм</w:t>
            </w:r>
            <w:r w:rsidR="00B67E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ов, предоставленными родителями:</w:t>
            </w:r>
          </w:p>
          <w:p w:rsidR="00B67EA9" w:rsidRPr="00B67EA9" w:rsidRDefault="00B67EA9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B67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«Горняцкое Дело», АО «Поляны»</w:t>
            </w:r>
          </w:p>
          <w:p w:rsidR="00B67EA9" w:rsidRDefault="00A815BC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="00B67EA9" w:rsidRPr="0049542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https://yadi.sk/d/weAuKzFTpQHZSA</w:t>
              </w:r>
            </w:hyperlink>
            <w:r w:rsidR="00B67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67EA9" w:rsidRDefault="00B67EA9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="000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Квест</w:t>
            </w:r>
            <w:proofErr w:type="spellEnd"/>
            <w:r w:rsidR="000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игра: «Горный мастер»</w:t>
            </w:r>
          </w:p>
          <w:p w:rsidR="000132B2" w:rsidRDefault="000132B2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(малыми группами, вместе с родителями);</w:t>
            </w:r>
          </w:p>
          <w:p w:rsidR="000132B2" w:rsidRPr="00C7234E" w:rsidRDefault="000132B2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Закрепляем: лепим</w:t>
            </w:r>
            <w:r w:rsidR="0038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пластилина ту машину, которая перевезет весь уголь</w:t>
            </w:r>
            <w:r w:rsidR="00980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который добыл горный мастер (</w:t>
            </w:r>
            <w:proofErr w:type="spellStart"/>
            <w:r w:rsidR="00980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БелАЗ</w:t>
            </w:r>
            <w:proofErr w:type="spellEnd"/>
            <w:r w:rsidR="0038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9" w:type="dxa"/>
          </w:tcPr>
          <w:p w:rsidR="00DE048A" w:rsidRPr="00C7234E" w:rsidRDefault="00DE048A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</w:tcPr>
          <w:p w:rsidR="00DE048A" w:rsidRPr="00C7234E" w:rsidRDefault="00DE048A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E048A" w:rsidRPr="00C7234E" w:rsidTr="00417577">
        <w:tc>
          <w:tcPr>
            <w:tcW w:w="1384" w:type="dxa"/>
          </w:tcPr>
          <w:p w:rsidR="00DE048A" w:rsidRPr="00C7234E" w:rsidRDefault="00650BA5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119" w:type="dxa"/>
          </w:tcPr>
          <w:p w:rsidR="009803E1" w:rsidRPr="009803E1" w:rsidRDefault="009803E1" w:rsidP="009803E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- </w:t>
            </w:r>
            <w:r w:rsidRPr="00D40366">
              <w:rPr>
                <w:b/>
                <w:color w:val="000000"/>
              </w:rPr>
              <w:t>Бесед</w:t>
            </w:r>
            <w:r w:rsidR="00D40366" w:rsidRPr="00D40366">
              <w:rPr>
                <w:b/>
                <w:color w:val="000000"/>
              </w:rPr>
              <w:t>ы</w:t>
            </w:r>
            <w:r w:rsidRPr="009803E1">
              <w:rPr>
                <w:i/>
              </w:rPr>
              <w:t xml:space="preserve">: </w:t>
            </w:r>
            <w:r w:rsidRPr="009803E1">
              <w:t>«</w:t>
            </w:r>
            <w:r w:rsidRPr="009803E1">
              <w:rPr>
                <w:rStyle w:val="a4"/>
                <w:i w:val="0"/>
              </w:rPr>
              <w:t>Экскаватор, бульдозер,</w:t>
            </w:r>
          </w:p>
          <w:p w:rsidR="009803E1" w:rsidRPr="009803E1" w:rsidRDefault="009803E1" w:rsidP="009803E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9803E1">
              <w:rPr>
                <w:rStyle w:val="a4"/>
                <w:i w:val="0"/>
              </w:rPr>
              <w:t xml:space="preserve">погрузчик, </w:t>
            </w:r>
            <w:proofErr w:type="spellStart"/>
            <w:r w:rsidRPr="009803E1">
              <w:rPr>
                <w:rStyle w:val="a4"/>
                <w:i w:val="0"/>
              </w:rPr>
              <w:t>БелАЗ</w:t>
            </w:r>
            <w:proofErr w:type="spellEnd"/>
            <w:r w:rsidRPr="009803E1">
              <w:rPr>
                <w:rStyle w:val="a4"/>
                <w:i w:val="0"/>
              </w:rPr>
              <w:t xml:space="preserve"> -</w:t>
            </w:r>
          </w:p>
          <w:p w:rsidR="009803E1" w:rsidRPr="009803E1" w:rsidRDefault="009803E1" w:rsidP="009803E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9803E1">
              <w:rPr>
                <w:rStyle w:val="a4"/>
                <w:i w:val="0"/>
              </w:rPr>
              <w:t>Выбор огромный</w:t>
            </w:r>
          </w:p>
          <w:p w:rsidR="009803E1" w:rsidRDefault="009803E1" w:rsidP="009803E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Style w:val="a4"/>
                <w:i w:val="0"/>
              </w:rPr>
            </w:pPr>
            <w:r>
              <w:rPr>
                <w:rStyle w:val="a4"/>
                <w:i w:val="0"/>
              </w:rPr>
              <w:t>будет для вас</w:t>
            </w:r>
            <w:r w:rsidRPr="009803E1">
              <w:rPr>
                <w:rStyle w:val="a4"/>
                <w:i w:val="0"/>
              </w:rPr>
              <w:t>»</w:t>
            </w:r>
            <w:r w:rsidR="002A0909">
              <w:rPr>
                <w:rStyle w:val="a4"/>
                <w:i w:val="0"/>
              </w:rPr>
              <w:t>;</w:t>
            </w:r>
          </w:p>
          <w:p w:rsidR="002A0909" w:rsidRDefault="002A0909" w:rsidP="009803E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Style w:val="a4"/>
                <w:i w:val="0"/>
              </w:rPr>
            </w:pPr>
            <w:r>
              <w:rPr>
                <w:rStyle w:val="a4"/>
                <w:i w:val="0"/>
              </w:rPr>
              <w:t>- «Доставили уголь, а где ему спать?!».</w:t>
            </w:r>
          </w:p>
          <w:p w:rsidR="009803E1" w:rsidRDefault="009803E1" w:rsidP="009803E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Style w:val="a4"/>
                <w:i w:val="0"/>
              </w:rPr>
            </w:pPr>
            <w:r>
              <w:rPr>
                <w:rStyle w:val="a4"/>
                <w:i w:val="0"/>
              </w:rPr>
              <w:t>Знакомство с профессией –</w:t>
            </w:r>
            <w:r w:rsidR="002A0909">
              <w:rPr>
                <w:rStyle w:val="a4"/>
                <w:i w:val="0"/>
              </w:rPr>
              <w:t xml:space="preserve"> водитель, кладовщик</w:t>
            </w:r>
          </w:p>
          <w:p w:rsidR="009803E1" w:rsidRDefault="003F1136" w:rsidP="009803E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Style w:val="a4"/>
                <w:i w:val="0"/>
              </w:rPr>
            </w:pPr>
            <w:r w:rsidRPr="00D40366">
              <w:rPr>
                <w:rStyle w:val="a4"/>
                <w:b/>
                <w:i w:val="0"/>
              </w:rPr>
              <w:t>Дидактические</w:t>
            </w:r>
            <w:r w:rsidR="009803E1" w:rsidRPr="00D40366">
              <w:rPr>
                <w:rStyle w:val="a4"/>
                <w:b/>
                <w:i w:val="0"/>
              </w:rPr>
              <w:t xml:space="preserve"> игры</w:t>
            </w:r>
            <w:r w:rsidR="009803E1">
              <w:rPr>
                <w:rStyle w:val="a4"/>
                <w:i w:val="0"/>
              </w:rPr>
              <w:t>: «Угадай профессию», «Кто больше назовет».</w:t>
            </w:r>
          </w:p>
          <w:p w:rsidR="008D4CE8" w:rsidRDefault="008D4CE8" w:rsidP="009803E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Style w:val="a4"/>
                <w:i w:val="0"/>
              </w:rPr>
            </w:pPr>
            <w:r>
              <w:rPr>
                <w:rStyle w:val="a4"/>
                <w:i w:val="0"/>
              </w:rPr>
              <w:t>Закрепляем: лепим транспорт.</w:t>
            </w:r>
          </w:p>
          <w:p w:rsidR="009803E1" w:rsidRPr="009803E1" w:rsidRDefault="009803E1" w:rsidP="009803E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</w:p>
          <w:p w:rsidR="00DE048A" w:rsidRPr="00354377" w:rsidRDefault="00DE048A" w:rsidP="009803E1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5E5BAA" w:rsidRPr="005E5BAA" w:rsidRDefault="00354377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4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Представляем и рассказываем </w:t>
            </w:r>
            <w:r w:rsidR="00AD5F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r w:rsidRPr="00354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каждую профессию совместно с родителями. </w:t>
            </w:r>
            <w:r w:rsidR="00AD5F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354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родитель или группа родителей    доступным ребенку языком</w:t>
            </w:r>
            <w:r w:rsidR="00AD5F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59" w:type="dxa"/>
          </w:tcPr>
          <w:p w:rsidR="00DE048A" w:rsidRPr="00C7234E" w:rsidRDefault="00DE048A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E048A" w:rsidRPr="00C7234E" w:rsidTr="00417577">
        <w:tc>
          <w:tcPr>
            <w:tcW w:w="1384" w:type="dxa"/>
          </w:tcPr>
          <w:p w:rsidR="00DE048A" w:rsidRPr="00C7234E" w:rsidRDefault="00D65BD3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119" w:type="dxa"/>
          </w:tcPr>
          <w:p w:rsidR="00DE048A" w:rsidRDefault="00D40366" w:rsidP="003F11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Беседы</w:t>
            </w:r>
            <w:r w:rsidR="003F11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3F1136" w:rsidRPr="003F1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 пошло конвейером</w:t>
            </w:r>
            <w:r w:rsidR="003F11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», </w:t>
            </w:r>
            <w:r w:rsidR="003F1136" w:rsidRPr="003F1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новым</w:t>
            </w:r>
            <w:r w:rsidR="002A0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словами</w:t>
            </w:r>
            <w:r w:rsidR="003F1136" w:rsidRPr="003F1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700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понятием, </w:t>
            </w:r>
            <w:r w:rsidR="002A0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профессиями</w:t>
            </w:r>
            <w:r w:rsidR="003F1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A0909" w:rsidRDefault="002A0909" w:rsidP="003F11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Машинист конвейера;</w:t>
            </w:r>
          </w:p>
          <w:p w:rsidR="002A0909" w:rsidRDefault="002A0909" w:rsidP="003F11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Машинист насосных установок;</w:t>
            </w:r>
          </w:p>
          <w:p w:rsidR="002A0909" w:rsidRDefault="002A0909" w:rsidP="003F11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Машинист установок углеобогащения;</w:t>
            </w:r>
          </w:p>
          <w:p w:rsidR="002A0909" w:rsidRDefault="002A0909" w:rsidP="003F11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Оператор пульта управления;</w:t>
            </w:r>
          </w:p>
          <w:p w:rsidR="002A0909" w:rsidRDefault="002A0909" w:rsidP="003F11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Лаборант химического анализа.</w:t>
            </w:r>
          </w:p>
          <w:p w:rsidR="003F1136" w:rsidRDefault="00870040" w:rsidP="003F1136">
            <w:pPr>
              <w:jc w:val="both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70040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Дидактические игры:</w:t>
            </w: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«Угадай, что </w:t>
            </w: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я делаю», «Зачем (для чего, почему) нужно это делать»</w:t>
            </w:r>
            <w:r w:rsidR="008D4CE8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  <w:p w:rsidR="008D4CE8" w:rsidRPr="00870040" w:rsidRDefault="008D4CE8" w:rsidP="003F113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Закрепляем: делаем из бросового материала конвейер.</w:t>
            </w:r>
          </w:p>
        </w:tc>
        <w:tc>
          <w:tcPr>
            <w:tcW w:w="2409" w:type="dxa"/>
          </w:tcPr>
          <w:p w:rsidR="00354377" w:rsidRDefault="00354377" w:rsidP="003543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B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Оформление наглядного пособия: «Профессии моей семьи»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E048A" w:rsidRPr="00C7234E" w:rsidRDefault="00354377" w:rsidP="003543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(На примере угледобывающих,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перерабатывающих предприятий в рамках проекта)</w:t>
            </w:r>
          </w:p>
        </w:tc>
        <w:tc>
          <w:tcPr>
            <w:tcW w:w="2659" w:type="dxa"/>
          </w:tcPr>
          <w:p w:rsidR="00DE048A" w:rsidRPr="00C7234E" w:rsidRDefault="00DE048A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E048A" w:rsidRPr="00C7234E" w:rsidTr="00417577">
        <w:tc>
          <w:tcPr>
            <w:tcW w:w="1384" w:type="dxa"/>
          </w:tcPr>
          <w:p w:rsidR="00DE048A" w:rsidRPr="00C7234E" w:rsidRDefault="00D65BD3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Апрель</w:t>
            </w:r>
          </w:p>
        </w:tc>
        <w:tc>
          <w:tcPr>
            <w:tcW w:w="3119" w:type="dxa"/>
          </w:tcPr>
          <w:p w:rsidR="00DE048A" w:rsidRDefault="001B4F5E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3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Дидактические  игры</w:t>
            </w:r>
            <w:r w:rsidR="00E73727" w:rsidRPr="00E73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«Кем быть»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«Что мы делали не скажем, а что делали, покажем»</w:t>
            </w:r>
            <w:r w:rsidR="00996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969C8" w:rsidRDefault="009969C8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Организуем общие выставки работ учащихся за отчетный период.</w:t>
            </w:r>
          </w:p>
          <w:p w:rsidR="007A39F9" w:rsidRPr="007A39F9" w:rsidRDefault="009969C8" w:rsidP="007A39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Начинаем работу над созданием макета «Мир профессий Кузбасса» на примере </w:t>
            </w:r>
            <w:r w:rsidRPr="00996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обогатительной фабрики «</w:t>
            </w:r>
            <w:proofErr w:type="spellStart"/>
            <w:r w:rsidRPr="00996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Матюшинской</w:t>
            </w:r>
            <w:proofErr w:type="spellEnd"/>
            <w:r w:rsidRPr="00996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7A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A39F9" w:rsidRPr="007A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входящей  в группу компании  ТАЛТЭК.</w:t>
            </w:r>
          </w:p>
          <w:p w:rsidR="009969C8" w:rsidRPr="00E73727" w:rsidRDefault="009969C8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E048A" w:rsidRDefault="00E73727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интернет конкурсах рисунков «Кем быть», «Моя мама – профессионал» (вместе с детьми)</w:t>
            </w:r>
          </w:p>
          <w:p w:rsidR="007A6696" w:rsidRDefault="007A6696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4F5E" w:rsidRPr="00E73727" w:rsidRDefault="001B4F5E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</w:tcPr>
          <w:p w:rsidR="00DE048A" w:rsidRPr="009969C8" w:rsidRDefault="001B4F5E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стол: «Детский труд: как воспитать правильное отношение к труду?», «Безопасный труд сегодня»</w:t>
            </w:r>
          </w:p>
          <w:p w:rsidR="001B4F5E" w:rsidRPr="009969C8" w:rsidRDefault="001B4F5E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(Необходимо провести данные мероприятия к окончанию проекта: поблагодарить родителей</w:t>
            </w:r>
            <w:r w:rsidR="009969C8" w:rsidRPr="00996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нацелить на будущее. Если на протяжение срока реализации проекта родители посильно участвовали  в проекте, то обратная связь обеспечена)</w:t>
            </w:r>
          </w:p>
        </w:tc>
      </w:tr>
      <w:tr w:rsidR="00D65BD3" w:rsidRPr="00C7234E" w:rsidTr="00417577">
        <w:tc>
          <w:tcPr>
            <w:tcW w:w="1384" w:type="dxa"/>
          </w:tcPr>
          <w:p w:rsidR="00D65BD3" w:rsidRPr="00C7234E" w:rsidRDefault="00D65BD3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119" w:type="dxa"/>
          </w:tcPr>
          <w:p w:rsidR="00D65BD3" w:rsidRDefault="007A6696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</w:t>
            </w:r>
            <w:r w:rsidRPr="007A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«Мир профессий Кузбасса»</w:t>
            </w:r>
          </w:p>
          <w:p w:rsidR="007A6696" w:rsidRPr="007A6696" w:rsidRDefault="007A6696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всего полученного материала.</w:t>
            </w:r>
            <w:r w:rsidR="00464C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Сюжетно – ролевые игры.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Познаем играя,  используя макет.</w:t>
            </w:r>
          </w:p>
        </w:tc>
        <w:tc>
          <w:tcPr>
            <w:tcW w:w="2409" w:type="dxa"/>
          </w:tcPr>
          <w:p w:rsidR="007A6696" w:rsidRPr="007A39F9" w:rsidRDefault="007A6696" w:rsidP="007A6696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</w:pPr>
            <w:r w:rsidRPr="00D40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Мир профессий Кузбасса» на примере </w:t>
            </w:r>
            <w:r w:rsidRPr="00996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обогатительной фабрики «</w:t>
            </w:r>
            <w:proofErr w:type="spellStart"/>
            <w:r w:rsidRPr="00996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Матюшинской</w:t>
            </w:r>
            <w:proofErr w:type="spellEnd"/>
            <w:r w:rsidRPr="00996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</w:t>
            </w:r>
            <w:r w:rsidRPr="007A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входящей  в группу компании  ТАЛТЭК</w:t>
            </w:r>
            <w:r w:rsidR="0046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был отмечен и награжден </w:t>
            </w:r>
            <w:r w:rsidR="00464C4A" w:rsidRPr="00852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 – ПРИ конкурса</w:t>
            </w:r>
            <w:r w:rsidR="00852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 красках детских фантазий»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65BD3" w:rsidRPr="00C7234E" w:rsidRDefault="00D65BD3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</w:tcPr>
          <w:p w:rsidR="00D65BD3" w:rsidRPr="009969C8" w:rsidRDefault="001B4F5E" w:rsidP="007878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Анкетирование родителей</w:t>
            </w:r>
            <w:r w:rsidR="00983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важности ранней профориентации детей, </w:t>
            </w:r>
            <w:r w:rsidRPr="00996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окончанию реализации </w:t>
            </w:r>
            <w:r w:rsidRPr="00996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проекта</w:t>
            </w:r>
          </w:p>
        </w:tc>
      </w:tr>
    </w:tbl>
    <w:p w:rsidR="00676227" w:rsidRDefault="00676227" w:rsidP="00711F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1DBA" w:rsidRDefault="00091DBA" w:rsidP="00091DB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E146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III</w:t>
      </w:r>
      <w:r w:rsidRPr="003E14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ЭТАП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– Заключительный:</w:t>
      </w:r>
    </w:p>
    <w:p w:rsidR="00E53A00" w:rsidRDefault="00E53A00" w:rsidP="00091DB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3A00">
        <w:rPr>
          <w:rFonts w:ascii="Times New Roman" w:hAnsi="Times New Roman" w:cs="Times New Roman"/>
          <w:sz w:val="28"/>
          <w:szCs w:val="28"/>
          <w:shd w:val="clear" w:color="auto" w:fill="FFFFFF"/>
        </w:rPr>
        <w:t>Подведение итогов по проекту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E53A00" w:rsidRDefault="00E53A00" w:rsidP="00091DB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Виртуальная экскурсия «И я там был»;</w:t>
      </w:r>
    </w:p>
    <w:p w:rsidR="00E53A00" w:rsidRDefault="00E53A00" w:rsidP="00091DB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Викторина «В мире профессий Кузбасса»;</w:t>
      </w:r>
    </w:p>
    <w:p w:rsidR="00E53A00" w:rsidRDefault="00FE6810" w:rsidP="00091DB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Оформление, создание книги «Мир профессий Кузбасса».</w:t>
      </w:r>
    </w:p>
    <w:p w:rsidR="00FE6810" w:rsidRDefault="00FE6810" w:rsidP="00091DB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Из данного раздела должно быть ясно, достиг ли проект цели</w:t>
      </w:r>
      <w:r w:rsidR="00052D1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как будет контролироваться результат.</w:t>
      </w:r>
      <w:r w:rsidR="00052D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мониторингу знаний учащихся можно сделать вывод</w:t>
      </w:r>
      <w:r w:rsidR="00B404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52D1E">
        <w:rPr>
          <w:rFonts w:ascii="Times New Roman" w:hAnsi="Times New Roman" w:cs="Times New Roman"/>
          <w:sz w:val="28"/>
          <w:szCs w:val="28"/>
          <w:shd w:val="clear" w:color="auto" w:fill="FFFFFF"/>
        </w:rPr>
        <w:t>- цель достигнута.</w:t>
      </w:r>
    </w:p>
    <w:p w:rsidR="0085240F" w:rsidRDefault="00FE6810" w:rsidP="0085240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нашем случае, заинтересованность не только учащихся, но и родителей говорят о многом. </w:t>
      </w:r>
      <w:r w:rsidR="00852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Макетов было сделано много.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Наш макет путешествует по выставкам. На выставку сегодня (его часть) мы представили  уже третью версию.</w:t>
      </w:r>
      <w:r w:rsidR="00852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5240F" w:rsidRDefault="0085240F" w:rsidP="0085240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 в завершение хочется отметить, выбор профессии: на всю жизнь или на время?</w:t>
      </w:r>
      <w:r w:rsidR="00FE68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52129" w:rsidRPr="00052D1E" w:rsidRDefault="00752129" w:rsidP="00052D1E">
      <w:pPr>
        <w:spacing w:before="167" w:after="167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D1E">
        <w:rPr>
          <w:rFonts w:ascii="Helvetica" w:eastAsia="Times New Roman" w:hAnsi="Helvetica" w:cs="Times New Roman"/>
          <w:color w:val="0000FF"/>
          <w:sz w:val="28"/>
          <w:szCs w:val="28"/>
          <w:lang w:eastAsia="ru-RU"/>
        </w:rPr>
        <w:t xml:space="preserve">     </w:t>
      </w:r>
      <w:r w:rsidRPr="00BE43B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понимать,</w:t>
      </w:r>
      <w:r w:rsidR="0085240F" w:rsidRPr="00BE4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взрослым сегодня,</w:t>
      </w:r>
      <w:r w:rsidRPr="00BE4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выбор, который ребенок делает сейчас, не окончателен</w:t>
      </w:r>
      <w:r w:rsidRPr="00052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Никто не знает, как изменится наша жизнь через 10 лет, какова будет ситуация на рынке труда. Возможно, что профессии, которые в настоящее время оплачиваются достаточно высоко, совсем не будут таковыми, и наоборот. Многие из нас по разным причинам меняют профессию в течение жизни. Некоторые люди всю жизнь остаются верными избранной профессии, другие пробуют себя в разных областях </w:t>
      </w:r>
      <w:r w:rsidRPr="00052D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профессиональной деятельности. Ни тот, ни другой путь не является единственно правильным, и невозможно предсказать, по какому пойдут наши дети. Тот выбор, который они делают на данном этапе, отражает их нынешние интересы и потребности. Возможно, выбранная профессия всегда будет им интересна, а может, через некоторое время их предпочтения изменяется. В любом случае остается возможность что – то переиграть или начать заново. И это говорит не о том, что выбор профессии был сделан неудачно, а, напротив, о стремлении человека наиболее полно реализовать свои возможности в профессиональной деятельности.</w:t>
      </w:r>
    </w:p>
    <w:p w:rsidR="00752129" w:rsidRPr="00052D1E" w:rsidRDefault="00752129" w:rsidP="00052D1E">
      <w:pPr>
        <w:spacing w:before="167" w:after="167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D1E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И, наконец, самое главное для наших детей, в каком бы возрасте они не были – это ощущение поддержки со стороны взрослого. Для детей важно, что они не одни, что рядом находится взрослый, который поможет, подскажет. Это ощущение придает уверенность в своих силах и побуждает к достижениям уже в будущем.</w:t>
      </w:r>
    </w:p>
    <w:p w:rsidR="00752129" w:rsidRPr="00052D1E" w:rsidRDefault="00752129" w:rsidP="00052D1E">
      <w:pPr>
        <w:spacing w:before="167" w:after="167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D1E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Помочь ребенку сделать правильный выбор - непростая задача для родителей. Но разностороннее развитие ребенка раннего возраста даст ему возможность найти во взрослой жизни работу, которая будет приносить удовольствие и радость.</w:t>
      </w:r>
    </w:p>
    <w:p w:rsidR="00752129" w:rsidRPr="00052D1E" w:rsidRDefault="00752129" w:rsidP="00052D1E">
      <w:pPr>
        <w:spacing w:before="167" w:after="167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D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 Важно чтобы ребёнок с раннего возраста проникся уважением к любой профессии, и понял, что любой профессиональный труд должен приносить радость самому человеку и быть полезным окружающим людям</w:t>
      </w:r>
    </w:p>
    <w:p w:rsidR="00752129" w:rsidRPr="00052D1E" w:rsidRDefault="00752129" w:rsidP="00052D1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D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52129" w:rsidRPr="00052D1E" w:rsidRDefault="00752129" w:rsidP="00052D1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D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76227" w:rsidRPr="00052D1E" w:rsidRDefault="00676227" w:rsidP="00052D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227" w:rsidRPr="00052D1E" w:rsidRDefault="00676227" w:rsidP="00052D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227" w:rsidRPr="00052D1E" w:rsidRDefault="00676227" w:rsidP="00052D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227" w:rsidRPr="00052D1E" w:rsidRDefault="00676227" w:rsidP="00052D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227" w:rsidRPr="00052D1E" w:rsidRDefault="00676227" w:rsidP="00052D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6227" w:rsidRPr="00052D1E" w:rsidRDefault="00676227" w:rsidP="00052D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6227" w:rsidRPr="00052D1E" w:rsidRDefault="00676227" w:rsidP="00052D1E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2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76227" w:rsidRPr="00052D1E" w:rsidRDefault="00676227" w:rsidP="00052D1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2269" w:rsidRPr="00052D1E" w:rsidRDefault="00042269" w:rsidP="00052D1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42269" w:rsidRPr="00052D1E" w:rsidSect="00953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617B0"/>
    <w:multiLevelType w:val="multilevel"/>
    <w:tmpl w:val="C4C8B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452BD1"/>
    <w:multiLevelType w:val="multilevel"/>
    <w:tmpl w:val="32729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676227"/>
    <w:rsid w:val="000132B2"/>
    <w:rsid w:val="00042269"/>
    <w:rsid w:val="00052D1E"/>
    <w:rsid w:val="000552E4"/>
    <w:rsid w:val="00091DBA"/>
    <w:rsid w:val="000D0312"/>
    <w:rsid w:val="000D2F3B"/>
    <w:rsid w:val="000E1C17"/>
    <w:rsid w:val="000E738B"/>
    <w:rsid w:val="001579B5"/>
    <w:rsid w:val="001A1780"/>
    <w:rsid w:val="001B4F5E"/>
    <w:rsid w:val="001D2548"/>
    <w:rsid w:val="001D4EF1"/>
    <w:rsid w:val="002018D6"/>
    <w:rsid w:val="00267A92"/>
    <w:rsid w:val="00277BD0"/>
    <w:rsid w:val="00282BCC"/>
    <w:rsid w:val="00292706"/>
    <w:rsid w:val="002A0909"/>
    <w:rsid w:val="002C1FB3"/>
    <w:rsid w:val="002E1229"/>
    <w:rsid w:val="002E1384"/>
    <w:rsid w:val="002E5178"/>
    <w:rsid w:val="002F2B03"/>
    <w:rsid w:val="002F2F59"/>
    <w:rsid w:val="00315D30"/>
    <w:rsid w:val="00336241"/>
    <w:rsid w:val="00336926"/>
    <w:rsid w:val="00354377"/>
    <w:rsid w:val="0038222D"/>
    <w:rsid w:val="003A4721"/>
    <w:rsid w:val="003E1466"/>
    <w:rsid w:val="003F1136"/>
    <w:rsid w:val="00417577"/>
    <w:rsid w:val="004234A5"/>
    <w:rsid w:val="004532E5"/>
    <w:rsid w:val="00456BB2"/>
    <w:rsid w:val="00464C4A"/>
    <w:rsid w:val="00475BC6"/>
    <w:rsid w:val="004F0EDF"/>
    <w:rsid w:val="00537DA2"/>
    <w:rsid w:val="00550BF2"/>
    <w:rsid w:val="005572EF"/>
    <w:rsid w:val="005E5BAA"/>
    <w:rsid w:val="00650BA5"/>
    <w:rsid w:val="00676227"/>
    <w:rsid w:val="006C2029"/>
    <w:rsid w:val="006D3AF2"/>
    <w:rsid w:val="00711FAF"/>
    <w:rsid w:val="00714AAB"/>
    <w:rsid w:val="007261EA"/>
    <w:rsid w:val="00745451"/>
    <w:rsid w:val="00752129"/>
    <w:rsid w:val="00754422"/>
    <w:rsid w:val="00787874"/>
    <w:rsid w:val="007A39F9"/>
    <w:rsid w:val="007A6696"/>
    <w:rsid w:val="007C281F"/>
    <w:rsid w:val="007F4C6E"/>
    <w:rsid w:val="00836231"/>
    <w:rsid w:val="0085240F"/>
    <w:rsid w:val="008661F0"/>
    <w:rsid w:val="00870040"/>
    <w:rsid w:val="008B57DB"/>
    <w:rsid w:val="008D4CE8"/>
    <w:rsid w:val="008D755A"/>
    <w:rsid w:val="008F2F8B"/>
    <w:rsid w:val="009454C7"/>
    <w:rsid w:val="009803E1"/>
    <w:rsid w:val="009832D4"/>
    <w:rsid w:val="009969C8"/>
    <w:rsid w:val="009E2839"/>
    <w:rsid w:val="00A63828"/>
    <w:rsid w:val="00A75FA0"/>
    <w:rsid w:val="00A815BC"/>
    <w:rsid w:val="00AA3C0D"/>
    <w:rsid w:val="00AB5228"/>
    <w:rsid w:val="00AD5F1B"/>
    <w:rsid w:val="00B40410"/>
    <w:rsid w:val="00B52459"/>
    <w:rsid w:val="00B67EA9"/>
    <w:rsid w:val="00B70FF6"/>
    <w:rsid w:val="00BA4CD7"/>
    <w:rsid w:val="00BE43B2"/>
    <w:rsid w:val="00C260BA"/>
    <w:rsid w:val="00C61198"/>
    <w:rsid w:val="00C62157"/>
    <w:rsid w:val="00C7234E"/>
    <w:rsid w:val="00C766B0"/>
    <w:rsid w:val="00CA7DAF"/>
    <w:rsid w:val="00D02633"/>
    <w:rsid w:val="00D40366"/>
    <w:rsid w:val="00D65BD3"/>
    <w:rsid w:val="00DA0BF1"/>
    <w:rsid w:val="00DE048A"/>
    <w:rsid w:val="00E53A00"/>
    <w:rsid w:val="00E73727"/>
    <w:rsid w:val="00EA59FF"/>
    <w:rsid w:val="00EE6003"/>
    <w:rsid w:val="00F94E5E"/>
    <w:rsid w:val="00F958E6"/>
    <w:rsid w:val="00FE6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227"/>
  </w:style>
  <w:style w:type="paragraph" w:styleId="3">
    <w:name w:val="heading 3"/>
    <w:basedOn w:val="a"/>
    <w:link w:val="30"/>
    <w:uiPriority w:val="9"/>
    <w:qFormat/>
    <w:rsid w:val="003A47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47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3A4721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3A4721"/>
    <w:rPr>
      <w:i/>
      <w:iCs/>
    </w:rPr>
  </w:style>
  <w:style w:type="character" w:customStyle="1" w:styleId="dyjrff">
    <w:name w:val="dyjrff"/>
    <w:basedOn w:val="a0"/>
    <w:rsid w:val="003A4721"/>
  </w:style>
  <w:style w:type="character" w:customStyle="1" w:styleId="acopre">
    <w:name w:val="acopre"/>
    <w:basedOn w:val="a0"/>
    <w:rsid w:val="003A4721"/>
  </w:style>
  <w:style w:type="character" w:styleId="a4">
    <w:name w:val="Emphasis"/>
    <w:basedOn w:val="a0"/>
    <w:uiPriority w:val="20"/>
    <w:qFormat/>
    <w:rsid w:val="003A4721"/>
    <w:rPr>
      <w:i/>
      <w:iCs/>
    </w:rPr>
  </w:style>
  <w:style w:type="paragraph" w:styleId="a5">
    <w:name w:val="Normal (Web)"/>
    <w:basedOn w:val="a"/>
    <w:uiPriority w:val="99"/>
    <w:semiHidden/>
    <w:unhideWhenUsed/>
    <w:rsid w:val="00F95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DE04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3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017426">
                  <w:marLeft w:val="50"/>
                  <w:marRight w:val="50"/>
                  <w:marTop w:val="1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71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6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yadi.sk/d/weAuKzFTpQHZSA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12</Pages>
  <Words>2162</Words>
  <Characters>12326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Sasha</cp:lastModifiedBy>
  <cp:revision>79</cp:revision>
  <cp:lastPrinted>2021-03-02T08:13:00Z</cp:lastPrinted>
  <dcterms:created xsi:type="dcterms:W3CDTF">2021-02-24T05:05:00Z</dcterms:created>
  <dcterms:modified xsi:type="dcterms:W3CDTF">2021-03-02T12:56:00Z</dcterms:modified>
</cp:coreProperties>
</file>